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8" w:rsidRDefault="000B5E88" w:rsidP="000B5E88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November 11</w:t>
      </w:r>
      <w:r w:rsidRPr="000B5E88">
        <w:rPr>
          <w:vertAlign w:val="superscript"/>
        </w:rPr>
        <w:t>th</w:t>
      </w:r>
      <w:r>
        <w:t xml:space="preserve"> – 15</w:t>
      </w:r>
      <w:r w:rsidRPr="000B5E88">
        <w:rPr>
          <w:vertAlign w:val="superscript"/>
        </w:rPr>
        <w:t>th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0B5E88" w:rsidTr="00C423C9">
        <w:trPr>
          <w:trHeight w:val="292"/>
        </w:trPr>
        <w:tc>
          <w:tcPr>
            <w:tcW w:w="2944" w:type="dxa"/>
          </w:tcPr>
          <w:p w:rsidR="000B5E88" w:rsidRPr="00C85F04" w:rsidRDefault="000B5E88" w:rsidP="00C42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Nov. 11</w:t>
            </w:r>
            <w:r w:rsidRPr="000B5E8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26" w:type="dxa"/>
          </w:tcPr>
          <w:p w:rsidR="000B5E88" w:rsidRDefault="000B5E88" w:rsidP="00C423C9">
            <w:pPr>
              <w:jc w:val="center"/>
            </w:pPr>
            <w:r>
              <w:t>Tuesday  Nov. 12</w:t>
            </w:r>
            <w:r w:rsidRPr="000B5E88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0B5E88" w:rsidRDefault="000B5E88" w:rsidP="00C423C9">
            <w:pPr>
              <w:jc w:val="center"/>
            </w:pPr>
            <w:r>
              <w:t>Wednesday  Nov. 13</w:t>
            </w:r>
            <w:r w:rsidRPr="000B5E88">
              <w:rPr>
                <w:vertAlign w:val="superscript"/>
              </w:rPr>
              <w:t>th</w:t>
            </w:r>
          </w:p>
        </w:tc>
        <w:tc>
          <w:tcPr>
            <w:tcW w:w="3027" w:type="dxa"/>
          </w:tcPr>
          <w:p w:rsidR="000B5E88" w:rsidRDefault="000B5E88" w:rsidP="00C423C9">
            <w:pPr>
              <w:jc w:val="center"/>
            </w:pPr>
            <w:r>
              <w:t>Thursday  Nov. 14</w:t>
            </w:r>
            <w:r w:rsidRPr="000B5E88">
              <w:rPr>
                <w:vertAlign w:val="superscript"/>
              </w:rPr>
              <w:t>th</w:t>
            </w:r>
          </w:p>
        </w:tc>
        <w:tc>
          <w:tcPr>
            <w:tcW w:w="2971" w:type="dxa"/>
          </w:tcPr>
          <w:p w:rsidR="000B5E88" w:rsidRDefault="000B5E88" w:rsidP="00C423C9">
            <w:pPr>
              <w:jc w:val="center"/>
            </w:pPr>
            <w:r>
              <w:t>Friday  Nov. 15</w:t>
            </w:r>
            <w:r w:rsidRPr="000B5E8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B5E88" w:rsidTr="00C423C9">
        <w:trPr>
          <w:trHeight w:val="2440"/>
        </w:trPr>
        <w:tc>
          <w:tcPr>
            <w:tcW w:w="2944" w:type="dxa"/>
          </w:tcPr>
          <w:p w:rsidR="000B5E88" w:rsidRDefault="00503945" w:rsidP="00C423C9">
            <w:pPr>
              <w:rPr>
                <w:sz w:val="18"/>
                <w:szCs w:val="18"/>
              </w:rPr>
            </w:pPr>
            <w:r w:rsidRPr="00503945">
              <w:rPr>
                <w:sz w:val="18"/>
                <w:szCs w:val="18"/>
              </w:rPr>
              <w:t>Determine if the sequence is arithmetic or geometric and find the common difference or common ratio.</w:t>
            </w:r>
          </w:p>
          <w:p w:rsidR="00503945" w:rsidRPr="00503945" w:rsidRDefault="00AB1963" w:rsidP="00AB1963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-15, -10, -5, 0, 5, …</m:t>
                </m:r>
              </m:oMath>
            </m:oMathPara>
          </w:p>
        </w:tc>
        <w:tc>
          <w:tcPr>
            <w:tcW w:w="2926" w:type="dxa"/>
          </w:tcPr>
          <w:p w:rsidR="000B5E88" w:rsidRDefault="00193124" w:rsidP="00C423C9">
            <w:pPr>
              <w:rPr>
                <w:sz w:val="18"/>
                <w:szCs w:val="18"/>
              </w:rPr>
            </w:pPr>
            <w:r w:rsidRPr="00193124">
              <w:rPr>
                <w:sz w:val="18"/>
                <w:szCs w:val="18"/>
              </w:rPr>
              <w:t>If Brandon is going to create a sequence with a common difference of 3.  He wants the sequence to include the number 29.  Which number could he begin his sequence with?</w:t>
            </w:r>
          </w:p>
          <w:p w:rsidR="00193124" w:rsidRDefault="00193124" w:rsidP="00C423C9">
            <w:pPr>
              <w:rPr>
                <w:sz w:val="18"/>
                <w:szCs w:val="18"/>
              </w:rPr>
            </w:pPr>
          </w:p>
          <w:p w:rsidR="00193124" w:rsidRDefault="00193124" w:rsidP="00C4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3</w:t>
            </w:r>
          </w:p>
          <w:p w:rsidR="00193124" w:rsidRDefault="00193124" w:rsidP="00C4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4</w:t>
            </w:r>
          </w:p>
          <w:p w:rsidR="00193124" w:rsidRDefault="00193124" w:rsidP="00C4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5</w:t>
            </w:r>
          </w:p>
          <w:p w:rsidR="00193124" w:rsidRPr="00193124" w:rsidRDefault="00193124" w:rsidP="00C42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32</w:t>
            </w:r>
          </w:p>
        </w:tc>
        <w:tc>
          <w:tcPr>
            <w:tcW w:w="3005" w:type="dxa"/>
          </w:tcPr>
          <w:p w:rsidR="00AB1963" w:rsidRDefault="00AB1963" w:rsidP="00AB1963">
            <w:pPr>
              <w:rPr>
                <w:sz w:val="18"/>
                <w:szCs w:val="18"/>
              </w:rPr>
            </w:pPr>
            <w:r w:rsidRPr="00503945">
              <w:rPr>
                <w:sz w:val="18"/>
                <w:szCs w:val="18"/>
              </w:rPr>
              <w:t>Determine if the sequence is arithmetic or geometric and find the common difference or common ratio.</w:t>
            </w:r>
          </w:p>
          <w:p w:rsidR="000B5E88" w:rsidRPr="00AB1963" w:rsidRDefault="00AB1963" w:rsidP="00AB196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40, 20, 10, 5, 2.5, …</m:t>
                </m:r>
              </m:oMath>
            </m:oMathPara>
          </w:p>
          <w:p w:rsidR="00AB1963" w:rsidRPr="00AB1963" w:rsidRDefault="00AB1963" w:rsidP="00AB1963">
            <w:pPr>
              <w:rPr>
                <w:rFonts w:eastAsiaTheme="minorEastAsia"/>
              </w:rPr>
            </w:pPr>
          </w:p>
        </w:tc>
        <w:tc>
          <w:tcPr>
            <w:tcW w:w="3027" w:type="dxa"/>
          </w:tcPr>
          <w:p w:rsidR="002B3173" w:rsidRDefault="002B3173" w:rsidP="002B3173">
            <w:pPr>
              <w:rPr>
                <w:rFonts w:eastAsiaTheme="minorEastAsia"/>
              </w:rPr>
            </w:pPr>
            <w:r>
              <w:t xml:space="preserve">Which sequence follows the variable </w:t>
            </w:r>
            <w:proofErr w:type="gramStart"/>
            <w:r>
              <w:t xml:space="preserve">expression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?</w:t>
            </w:r>
          </w:p>
          <w:p w:rsidR="002B3173" w:rsidRDefault="002B3173" w:rsidP="002B31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,1,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,…</m:t>
              </m:r>
            </m:oMath>
          </w:p>
          <w:p w:rsidR="002B3173" w:rsidRPr="002B3173" w:rsidRDefault="002B3173" w:rsidP="002B3173">
            <w:pPr>
              <w:rPr>
                <w:rFonts w:eastAsiaTheme="minorEastAsia"/>
              </w:rPr>
            </w:pPr>
          </w:p>
          <w:p w:rsidR="002B3173" w:rsidRPr="002B3173" w:rsidRDefault="002B3173" w:rsidP="002B31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eastAsiaTheme="minorEastAsia" w:hAnsi="Cambria Math"/>
                </w:rPr>
                <m:t>2, 8, 32, 128, …</m:t>
              </m:r>
            </m:oMath>
          </w:p>
          <w:p w:rsidR="002B3173" w:rsidRDefault="002B3173" w:rsidP="002B3173">
            <w:pPr>
              <w:rPr>
                <w:rFonts w:eastAsiaTheme="minorEastAsia"/>
              </w:rPr>
            </w:pPr>
          </w:p>
          <w:p w:rsidR="002B3173" w:rsidRPr="002B3173" w:rsidRDefault="002B3173" w:rsidP="002B31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128, 32, 8, 2, …</m:t>
              </m:r>
            </m:oMath>
          </w:p>
        </w:tc>
        <w:tc>
          <w:tcPr>
            <w:tcW w:w="2971" w:type="dxa"/>
          </w:tcPr>
          <w:p w:rsidR="000B5E88" w:rsidRDefault="00EC53B1" w:rsidP="00EC53B1">
            <w:pPr>
              <w:rPr>
                <w:rFonts w:eastAsiaTheme="minorEastAsia"/>
              </w:rPr>
            </w:pPr>
            <w:r>
              <w:t xml:space="preserve">Which sequence has a common difference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-4</m:t>
              </m:r>
            </m:oMath>
            <w:r>
              <w:rPr>
                <w:rFonts w:eastAsiaTheme="minorEastAsia"/>
              </w:rPr>
              <w:t>?</w:t>
            </w:r>
          </w:p>
          <w:p w:rsidR="00EC53B1" w:rsidRPr="00790A2C" w:rsidRDefault="00EC53B1" w:rsidP="00790A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</w:t>
            </w:r>
            <m:oMath>
              <m:r>
                <w:rPr>
                  <w:rFonts w:ascii="Cambria Math" w:eastAsiaTheme="minorEastAsia" w:hAnsi="Cambria Math"/>
                </w:rPr>
                <m:t>1, -4, 16, -64, …</m:t>
              </m:r>
            </m:oMath>
          </w:p>
          <w:p w:rsidR="00790A2C" w:rsidRDefault="00790A2C" w:rsidP="00790A2C">
            <w:pPr>
              <w:rPr>
                <w:rFonts w:eastAsiaTheme="minorEastAsia"/>
              </w:rPr>
            </w:pPr>
          </w:p>
          <w:p w:rsidR="00790A2C" w:rsidRPr="00790A2C" w:rsidRDefault="00790A2C" w:rsidP="00790A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eastAsiaTheme="minorEastAsia" w:hAnsi="Cambria Math"/>
                </w:rPr>
                <m:t>-16, -12, -8, -4, …</m:t>
              </m:r>
            </m:oMath>
          </w:p>
          <w:p w:rsidR="00790A2C" w:rsidRDefault="00790A2C" w:rsidP="00790A2C">
            <w:pPr>
              <w:rPr>
                <w:rFonts w:eastAsiaTheme="minorEastAsia"/>
              </w:rPr>
            </w:pPr>
          </w:p>
          <w:p w:rsidR="00790A2C" w:rsidRPr="00790A2C" w:rsidRDefault="00790A2C" w:rsidP="00790A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10, 6, 2, -2, …</m:t>
              </m:r>
            </m:oMath>
          </w:p>
        </w:tc>
      </w:tr>
      <w:tr w:rsidR="000B5E88" w:rsidTr="00C423C9">
        <w:trPr>
          <w:trHeight w:val="2440"/>
        </w:trPr>
        <w:tc>
          <w:tcPr>
            <w:tcW w:w="2944" w:type="dxa"/>
          </w:tcPr>
          <w:p w:rsidR="000C08D1" w:rsidRDefault="000C08D1" w:rsidP="00C423C9">
            <w:r>
              <w:t>Which property was applied from step</w:t>
            </w:r>
            <w:r w:rsidR="005366A7">
              <w:t xml:space="preserve"> 1 to step 2?</w:t>
            </w:r>
          </w:p>
          <w:p w:rsidR="000C08D1" w:rsidRDefault="000C08D1" w:rsidP="00C423C9">
            <w:r>
              <w:t>Step 1:</w:t>
            </w:r>
            <w:r w:rsidR="005366A7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2+x</m:t>
                  </m:r>
                </m:e>
              </m:d>
              <m:r>
                <w:rPr>
                  <w:rFonts w:ascii="Cambria Math" w:hAnsi="Cambria Math"/>
                </w:rPr>
                <m:t>+2+1</m:t>
              </m:r>
            </m:oMath>
          </w:p>
          <w:p w:rsidR="000C08D1" w:rsidRDefault="000C08D1" w:rsidP="00C423C9">
            <w:r>
              <w:t>Step 2:</w:t>
            </w:r>
            <w:r w:rsidR="005366A7">
              <w:t xml:space="preserve"> </w:t>
            </w:r>
            <m:oMath>
              <m:r>
                <w:rPr>
                  <w:rFonts w:ascii="Cambria Math" w:hAnsi="Cambria Math"/>
                </w:rPr>
                <m:t>10+5x+2+1</m:t>
              </m:r>
            </m:oMath>
          </w:p>
          <w:p w:rsidR="000C08D1" w:rsidRDefault="000C08D1" w:rsidP="00C423C9">
            <w:r>
              <w:t>Step 3:</w:t>
            </w:r>
            <w:r w:rsidR="005366A7">
              <w:t xml:space="preserve"> </w:t>
            </w:r>
            <m:oMath>
              <m:r>
                <w:rPr>
                  <w:rFonts w:ascii="Cambria Math" w:hAnsi="Cambria Math"/>
                </w:rPr>
                <m:t>5x+10+2+1</m:t>
              </m:r>
            </m:oMath>
          </w:p>
          <w:p w:rsidR="000C08D1" w:rsidRDefault="000C08D1" w:rsidP="00C423C9">
            <w:r>
              <w:t>Step 4:</w:t>
            </w:r>
            <w:r w:rsidR="005366A7">
              <w:t xml:space="preserve"> </w:t>
            </w:r>
            <m:oMath>
              <m:r>
                <w:rPr>
                  <w:rFonts w:ascii="Cambria Math" w:hAnsi="Cambria Math"/>
                </w:rPr>
                <m:t>5x+12+1</m:t>
              </m:r>
            </m:oMath>
          </w:p>
          <w:p w:rsidR="000C08D1" w:rsidRDefault="000C08D1" w:rsidP="00C423C9">
            <w:r>
              <w:t>Step 5:</w:t>
            </w:r>
            <w:r w:rsidR="005366A7">
              <w:t xml:space="preserve"> </w:t>
            </w:r>
            <m:oMath>
              <m:r>
                <w:rPr>
                  <w:rFonts w:ascii="Cambria Math" w:hAnsi="Cambria Math"/>
                </w:rPr>
                <m:t>5x+13</m:t>
              </m:r>
            </m:oMath>
          </w:p>
          <w:p w:rsidR="000C08D1" w:rsidRDefault="000C08D1" w:rsidP="00C423C9"/>
        </w:tc>
        <w:tc>
          <w:tcPr>
            <w:tcW w:w="2926" w:type="dxa"/>
          </w:tcPr>
          <w:p w:rsidR="000C08D1" w:rsidRDefault="000C08D1" w:rsidP="000C08D1">
            <w:r>
              <w:t>Which property was applied from step</w:t>
            </w:r>
            <w:r w:rsidR="001A0F5D">
              <w:t xml:space="preserve"> 1 to step 2?</w:t>
            </w:r>
          </w:p>
          <w:p w:rsidR="000C08D1" w:rsidRDefault="000C08D1" w:rsidP="000C08D1">
            <w:r>
              <w:t>Step 1:</w:t>
            </w:r>
            <w:r w:rsidR="001A0F5D">
              <w:t xml:space="preserve"> </w:t>
            </w:r>
            <m:oMath>
              <m:r>
                <w:rPr>
                  <w:rFonts w:ascii="Cambria Math" w:hAnsi="Cambria Math"/>
                </w:rPr>
                <m:t>24+(10+16)</m:t>
              </m:r>
            </m:oMath>
          </w:p>
          <w:p w:rsidR="000C08D1" w:rsidRDefault="000C08D1" w:rsidP="000C08D1">
            <w:r>
              <w:t>Step 2:</w:t>
            </w:r>
            <w:r w:rsidR="001A0F5D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24+10</m:t>
                  </m:r>
                </m:e>
              </m:d>
              <m:r>
                <w:rPr>
                  <w:rFonts w:ascii="Cambria Math" w:hAnsi="Cambria Math"/>
                </w:rPr>
                <m:t>+16</m:t>
              </m:r>
            </m:oMath>
          </w:p>
          <w:p w:rsidR="000C08D1" w:rsidRDefault="000C08D1" w:rsidP="000C08D1">
            <w:r>
              <w:t>Step 3:</w:t>
            </w:r>
            <w:r w:rsidR="001A0F5D">
              <w:t xml:space="preserve"> </w:t>
            </w:r>
            <m:oMath>
              <m:r>
                <w:rPr>
                  <w:rFonts w:ascii="Cambria Math" w:hAnsi="Cambria Math"/>
                </w:rPr>
                <m:t>34+16</m:t>
              </m:r>
            </m:oMath>
          </w:p>
          <w:p w:rsidR="000B5E88" w:rsidRDefault="000C08D1" w:rsidP="001A0F5D">
            <w:r>
              <w:t>Step 4:</w:t>
            </w:r>
            <w:r w:rsidR="001A0F5D">
              <w:t xml:space="preserve"> </w:t>
            </w:r>
            <m:oMath>
              <m:r>
                <w:rPr>
                  <w:rFonts w:ascii="Cambria Math" w:hAnsi="Cambria Math"/>
                </w:rPr>
                <m:t>50</m:t>
              </m:r>
            </m:oMath>
          </w:p>
        </w:tc>
        <w:tc>
          <w:tcPr>
            <w:tcW w:w="3005" w:type="dxa"/>
          </w:tcPr>
          <w:p w:rsidR="000C08D1" w:rsidRDefault="000C08D1" w:rsidP="000C08D1">
            <w:r>
              <w:t>Which property was applied from step</w:t>
            </w:r>
            <w:r w:rsidR="00117744">
              <w:t xml:space="preserve"> 3 to step 4</w:t>
            </w:r>
            <w:r w:rsidR="00A26BEA">
              <w:t>?</w:t>
            </w:r>
          </w:p>
          <w:p w:rsidR="000C08D1" w:rsidRDefault="000C08D1" w:rsidP="000C08D1">
            <w:r>
              <w:t>Step 1:</w:t>
            </w:r>
            <w:r w:rsidR="00117744">
              <w:t xml:space="preserve"> </w:t>
            </w:r>
            <m:oMath>
              <m:r>
                <w:rPr>
                  <w:rFonts w:ascii="Cambria Math" w:hAnsi="Cambria Math"/>
                </w:rPr>
                <m:t>-1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1*4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oMath>
          </w:p>
          <w:p w:rsidR="000C08D1" w:rsidRDefault="000C08D1" w:rsidP="000C08D1">
            <w:r>
              <w:t>Step 2:</w:t>
            </w:r>
            <w:r w:rsidR="00117744">
              <w:t xml:space="preserve"> </w:t>
            </w:r>
            <m:oMath>
              <m:r>
                <w:rPr>
                  <w:rFonts w:ascii="Cambria Math" w:hAnsi="Cambria Math"/>
                </w:rPr>
                <m:t>-1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oMath>
          </w:p>
          <w:p w:rsidR="00117744" w:rsidRPr="00117744" w:rsidRDefault="000C08D1" w:rsidP="000C08D1">
            <w:pPr>
              <w:rPr>
                <w:rFonts w:eastAsiaTheme="minorEastAsia"/>
              </w:rPr>
            </w:pPr>
            <w:r>
              <w:t>Step 3:</w:t>
            </w:r>
            <w:r w:rsidR="00117744">
              <w:t xml:space="preserve"> </w:t>
            </w:r>
            <m:oMath>
              <m:r>
                <w:rPr>
                  <w:rFonts w:ascii="Cambria Math" w:hAnsi="Cambria Math"/>
                </w:rPr>
                <m:t>-4+4</m:t>
              </m:r>
            </m:oMath>
          </w:p>
          <w:p w:rsidR="000C08D1" w:rsidRDefault="000C08D1" w:rsidP="000C08D1">
            <w:r>
              <w:t>Step 4:</w:t>
            </w:r>
            <w:r w:rsidR="00117744">
              <w:t xml:space="preserve"> </w:t>
            </w:r>
            <m:oMath>
              <m:r>
                <w:rPr>
                  <w:rFonts w:ascii="Cambria Math" w:hAnsi="Cambria Math"/>
                </w:rPr>
                <m:t>0</m:t>
              </m:r>
            </m:oMath>
          </w:p>
          <w:p w:rsidR="000C08D1" w:rsidRDefault="000C08D1" w:rsidP="000C08D1"/>
          <w:p w:rsidR="000B5E88" w:rsidRDefault="000B5E88" w:rsidP="00C423C9"/>
        </w:tc>
        <w:tc>
          <w:tcPr>
            <w:tcW w:w="3027" w:type="dxa"/>
          </w:tcPr>
          <w:p w:rsidR="000C08D1" w:rsidRDefault="000C08D1" w:rsidP="000C08D1">
            <w:r>
              <w:t>Which property was applied from step</w:t>
            </w:r>
            <w:r w:rsidR="005366A7">
              <w:t xml:space="preserve"> 2 to step 3</w:t>
            </w:r>
            <w:r w:rsidR="00A26BEA">
              <w:t>?</w:t>
            </w:r>
          </w:p>
          <w:p w:rsidR="005366A7" w:rsidRDefault="005366A7" w:rsidP="005366A7">
            <w:r>
              <w:t>Step 1: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2+x</m:t>
                  </m:r>
                </m:e>
              </m:d>
              <m:r>
                <w:rPr>
                  <w:rFonts w:ascii="Cambria Math" w:hAnsi="Cambria Math"/>
                </w:rPr>
                <m:t>+2+1</m:t>
              </m:r>
            </m:oMath>
          </w:p>
          <w:p w:rsidR="005366A7" w:rsidRDefault="005366A7" w:rsidP="005366A7">
            <w:r>
              <w:t xml:space="preserve">Step 2: </w:t>
            </w:r>
            <m:oMath>
              <m:r>
                <w:rPr>
                  <w:rFonts w:ascii="Cambria Math" w:hAnsi="Cambria Math"/>
                </w:rPr>
                <m:t>10+5x+2+1</m:t>
              </m:r>
            </m:oMath>
          </w:p>
          <w:p w:rsidR="005366A7" w:rsidRDefault="005366A7" w:rsidP="005366A7">
            <w:r>
              <w:t xml:space="preserve">Step 3: </w:t>
            </w:r>
            <m:oMath>
              <m:r>
                <w:rPr>
                  <w:rFonts w:ascii="Cambria Math" w:hAnsi="Cambria Math"/>
                </w:rPr>
                <m:t>5x+10+2+1</m:t>
              </m:r>
            </m:oMath>
          </w:p>
          <w:p w:rsidR="005366A7" w:rsidRDefault="005366A7" w:rsidP="005366A7">
            <w:r>
              <w:t xml:space="preserve">Step 4: </w:t>
            </w:r>
            <m:oMath>
              <m:r>
                <w:rPr>
                  <w:rFonts w:ascii="Cambria Math" w:hAnsi="Cambria Math"/>
                </w:rPr>
                <m:t>5x+12+1</m:t>
              </m:r>
            </m:oMath>
          </w:p>
          <w:p w:rsidR="005366A7" w:rsidRDefault="005366A7" w:rsidP="005366A7">
            <w:r>
              <w:t xml:space="preserve">Step 5: </w:t>
            </w:r>
            <m:oMath>
              <m:r>
                <w:rPr>
                  <w:rFonts w:ascii="Cambria Math" w:hAnsi="Cambria Math"/>
                </w:rPr>
                <m:t>5x+13</m:t>
              </m:r>
            </m:oMath>
          </w:p>
          <w:p w:rsidR="000B5E88" w:rsidRDefault="000B5E88" w:rsidP="00C423C9"/>
        </w:tc>
        <w:tc>
          <w:tcPr>
            <w:tcW w:w="2971" w:type="dxa"/>
          </w:tcPr>
          <w:p w:rsidR="000C08D1" w:rsidRDefault="000C08D1" w:rsidP="000C08D1">
            <w:r>
              <w:t>Which property was applied from step</w:t>
            </w:r>
            <w:r w:rsidR="00A26BEA">
              <w:t xml:space="preserve"> 3 to step 4?</w:t>
            </w:r>
          </w:p>
          <w:p w:rsidR="000C08D1" w:rsidRDefault="000C08D1" w:rsidP="000C08D1">
            <w:r>
              <w:t>Step 1:</w:t>
            </w:r>
            <w:r w:rsidR="00A26BEA"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8+2</m:t>
                  </m:r>
                </m:e>
              </m:d>
              <m:r>
                <w:rPr>
                  <w:rFonts w:ascii="Cambria Math" w:hAnsi="Cambria Math"/>
                </w:rPr>
                <m:t>*1</m:t>
              </m:r>
            </m:oMath>
          </w:p>
          <w:p w:rsidR="000C08D1" w:rsidRDefault="000C08D1" w:rsidP="000C08D1">
            <w:r>
              <w:t>Step 2:</w:t>
            </w:r>
            <w:r w:rsidR="00A26BEA"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d>
              <m:r>
                <w:rPr>
                  <w:rFonts w:ascii="Cambria Math" w:hAnsi="Cambria Math"/>
                </w:rPr>
                <m:t>*1</m:t>
              </m:r>
            </m:oMath>
          </w:p>
          <w:p w:rsidR="000C08D1" w:rsidRDefault="000C08D1" w:rsidP="000C08D1">
            <w:r>
              <w:t>Step 3:</w:t>
            </w:r>
            <w:r w:rsidR="00A26BEA">
              <w:t xml:space="preserve"> </w:t>
            </w:r>
            <m:oMath>
              <m:r>
                <w:rPr>
                  <w:rFonts w:ascii="Cambria Math" w:hAnsi="Cambria Math"/>
                </w:rPr>
                <m:t>20*1</m:t>
              </m:r>
            </m:oMath>
          </w:p>
          <w:p w:rsidR="000C08D1" w:rsidRDefault="000C08D1" w:rsidP="000C08D1">
            <w:r>
              <w:t>Step 4:</w:t>
            </w:r>
            <w:r w:rsidR="00A26BEA">
              <w:t xml:space="preserve"> </w:t>
            </w:r>
            <m:oMath>
              <m:r>
                <w:rPr>
                  <w:rFonts w:ascii="Cambria Math" w:hAnsi="Cambria Math"/>
                </w:rPr>
                <m:t>20</m:t>
              </m:r>
            </m:oMath>
          </w:p>
          <w:p w:rsidR="000B5E88" w:rsidRDefault="000B5E88" w:rsidP="00C423C9"/>
        </w:tc>
      </w:tr>
      <w:tr w:rsidR="000B5E88" w:rsidTr="00C423C9">
        <w:trPr>
          <w:trHeight w:val="2306"/>
        </w:trPr>
        <w:tc>
          <w:tcPr>
            <w:tcW w:w="2944" w:type="dxa"/>
          </w:tcPr>
          <w:p w:rsidR="00346C61" w:rsidRDefault="00346C61" w:rsidP="00346C61">
            <w:r>
              <w:t>Order the following from least to greatest:</w:t>
            </w:r>
          </w:p>
          <w:p w:rsidR="00346C61" w:rsidRDefault="00346C61" w:rsidP="00346C6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7.8%   7.8×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926" w:type="dxa"/>
          </w:tcPr>
          <w:p w:rsidR="00346C61" w:rsidRDefault="00346C61" w:rsidP="00346C61">
            <w:r>
              <w:t xml:space="preserve">Order the </w:t>
            </w:r>
            <w:r>
              <w:t>following from greatest to least</w:t>
            </w:r>
            <w:r>
              <w:t>:</w:t>
            </w:r>
          </w:p>
          <w:p w:rsidR="00346C61" w:rsidRDefault="00346C61" w:rsidP="00346C61">
            <m:oMathPara>
              <m:oMath>
                <m:r>
                  <w:rPr>
                    <w:rFonts w:ascii="Cambria Math" w:hAnsi="Cambria Math"/>
                  </w:rPr>
                  <m:t>1.1   11%  1.1×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0B5E88" w:rsidRDefault="000B5E88" w:rsidP="00C423C9"/>
        </w:tc>
        <w:tc>
          <w:tcPr>
            <w:tcW w:w="3005" w:type="dxa"/>
          </w:tcPr>
          <w:p w:rsidR="00346C61" w:rsidRDefault="00346C61" w:rsidP="00346C61">
            <w:r>
              <w:t>Order the following from least to greatest:</w:t>
            </w:r>
          </w:p>
          <w:p w:rsidR="000B5E88" w:rsidRDefault="00346C61" w:rsidP="00346C61">
            <m:oMathPara>
              <m:oMath>
                <m:r>
                  <w:rPr>
                    <w:rFonts w:ascii="Cambria Math" w:hAnsi="Cambria Math"/>
                  </w:rPr>
                  <m:t xml:space="preserve">0.3    35%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</w:tc>
        <w:tc>
          <w:tcPr>
            <w:tcW w:w="3027" w:type="dxa"/>
          </w:tcPr>
          <w:p w:rsidR="00346C61" w:rsidRDefault="00346C61" w:rsidP="00346C61">
            <w:r>
              <w:t>Order the following from greatest to least:</w:t>
            </w:r>
          </w:p>
          <w:p w:rsidR="000B5E88" w:rsidRDefault="00346C61" w:rsidP="00346C6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0.12      3.12×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971" w:type="dxa"/>
          </w:tcPr>
          <w:p w:rsidR="00346C61" w:rsidRDefault="00346C61" w:rsidP="00346C61">
            <w:r>
              <w:t>Order the following from greatest to least:</w:t>
            </w:r>
          </w:p>
          <w:p w:rsidR="000B5E88" w:rsidRDefault="00346C61" w:rsidP="00346C6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7%</m:t>
                </m:r>
              </m:oMath>
            </m:oMathPara>
          </w:p>
        </w:tc>
      </w:tr>
      <w:tr w:rsidR="000B5E88" w:rsidTr="000B5E88">
        <w:trPr>
          <w:trHeight w:val="2429"/>
        </w:trPr>
        <w:tc>
          <w:tcPr>
            <w:tcW w:w="2944" w:type="dxa"/>
          </w:tcPr>
          <w:p w:rsidR="000B5E88" w:rsidRDefault="00CA2CB5" w:rsidP="00C423C9">
            <w:r>
              <w:t xml:space="preserve">Evaluate </w:t>
            </w:r>
          </w:p>
          <w:p w:rsidR="007916D6" w:rsidRPr="007916D6" w:rsidRDefault="007916D6" w:rsidP="007916D6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-12-(-15)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916D6" w:rsidRPr="007916D6" w:rsidRDefault="007916D6" w:rsidP="007916D6">
            <w:pPr>
              <w:rPr>
                <w:rFonts w:eastAsiaTheme="minorEastAsia"/>
              </w:rPr>
            </w:pPr>
          </w:p>
        </w:tc>
        <w:tc>
          <w:tcPr>
            <w:tcW w:w="2926" w:type="dxa"/>
          </w:tcPr>
          <w:p w:rsidR="000B5E88" w:rsidRDefault="007916D6" w:rsidP="00C423C9">
            <w:r>
              <w:t xml:space="preserve">Evaluate </w:t>
            </w:r>
          </w:p>
          <w:p w:rsidR="007916D6" w:rsidRDefault="007916D6" w:rsidP="007916D6">
            <m:oMathPara>
              <m:oMath>
                <m:r>
                  <w:rPr>
                    <w:rFonts w:ascii="Cambria Math" w:hAnsi="Cambria Math"/>
                  </w:rPr>
                  <m:t>-8+5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-3+7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3005" w:type="dxa"/>
          </w:tcPr>
          <w:p w:rsidR="000B5E88" w:rsidRDefault="007916D6" w:rsidP="00C423C9">
            <w:r>
              <w:t>Evaluate</w:t>
            </w:r>
          </w:p>
          <w:p w:rsidR="007916D6" w:rsidRDefault="007916D6" w:rsidP="007916D6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-6-8</m:t>
                    </m:r>
                  </m:e>
                </m:d>
                <m:r>
                  <w:rPr>
                    <w:rFonts w:ascii="Cambria Math" w:hAnsi="Cambria Math"/>
                  </w:rPr>
                  <m:t>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-1*2</m:t>
                    </m:r>
                  </m:e>
                </m:d>
              </m:oMath>
            </m:oMathPara>
          </w:p>
        </w:tc>
        <w:tc>
          <w:tcPr>
            <w:tcW w:w="3027" w:type="dxa"/>
          </w:tcPr>
          <w:p w:rsidR="000B5E88" w:rsidRDefault="007916D6" w:rsidP="00C423C9">
            <w:r>
              <w:t>Evaluate</w:t>
            </w:r>
          </w:p>
          <w:p w:rsidR="007916D6" w:rsidRDefault="007916D6" w:rsidP="007916D6">
            <m:oMathPara>
              <m:oMath>
                <m:r>
                  <w:rPr>
                    <w:rFonts w:ascii="Cambria Math" w:hAnsi="Cambria Math"/>
                  </w:rPr>
                  <m:t>-5+6*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-(-4÷2)</m:t>
                </m:r>
              </m:oMath>
            </m:oMathPara>
          </w:p>
        </w:tc>
        <w:tc>
          <w:tcPr>
            <w:tcW w:w="2971" w:type="dxa"/>
          </w:tcPr>
          <w:p w:rsidR="000B5E88" w:rsidRDefault="007916D6" w:rsidP="00C423C9">
            <w:r>
              <w:t>Evaluate</w:t>
            </w:r>
          </w:p>
          <w:p w:rsidR="007916D6" w:rsidRDefault="00956A70" w:rsidP="00956A70">
            <m:oMathPara>
              <m:oMath>
                <m:r>
                  <w:rPr>
                    <w:rFonts w:ascii="Cambria Math" w:hAnsi="Cambria Math"/>
                  </w:rPr>
                  <m:t>-4+3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-2+5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10</m:t>
                </m:r>
              </m:oMath>
            </m:oMathPara>
            <w:bookmarkStart w:id="0" w:name="_GoBack"/>
            <w:bookmarkEnd w:id="0"/>
          </w:p>
        </w:tc>
      </w:tr>
    </w:tbl>
    <w:p w:rsidR="00D748C9" w:rsidRDefault="00956A70"/>
    <w:sectPr w:rsidR="00D748C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8"/>
    <w:rsid w:val="000B5E88"/>
    <w:rsid w:val="000C08D1"/>
    <w:rsid w:val="00117744"/>
    <w:rsid w:val="00186BC6"/>
    <w:rsid w:val="00193124"/>
    <w:rsid w:val="001A0F5D"/>
    <w:rsid w:val="002B3173"/>
    <w:rsid w:val="002E72F9"/>
    <w:rsid w:val="00346C61"/>
    <w:rsid w:val="00503945"/>
    <w:rsid w:val="005366A7"/>
    <w:rsid w:val="00751A1A"/>
    <w:rsid w:val="00790A2C"/>
    <w:rsid w:val="007916D6"/>
    <w:rsid w:val="00956A70"/>
    <w:rsid w:val="00A26BEA"/>
    <w:rsid w:val="00AB1963"/>
    <w:rsid w:val="00CA2CB5"/>
    <w:rsid w:val="00D5539D"/>
    <w:rsid w:val="00DF0EFE"/>
    <w:rsid w:val="00E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3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3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7ABC-1D92-4253-829E-D21DE746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15</cp:revision>
  <dcterms:created xsi:type="dcterms:W3CDTF">2013-11-06T12:14:00Z</dcterms:created>
  <dcterms:modified xsi:type="dcterms:W3CDTF">2013-11-06T15:19:00Z</dcterms:modified>
</cp:coreProperties>
</file>